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403" w:rsidRPr="00F3111B" w:rsidRDefault="00DE6403" w:rsidP="00F3111B">
      <w:pPr>
        <w:spacing w:after="0" w:line="30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383C45"/>
          <w:sz w:val="24"/>
          <w:szCs w:val="24"/>
          <w:lang w:eastAsia="ru-RU"/>
        </w:rPr>
      </w:pPr>
      <w:r w:rsidRPr="00F3111B">
        <w:rPr>
          <w:rFonts w:ascii="Times New Roman" w:eastAsia="Times New Roman" w:hAnsi="Times New Roman" w:cs="Times New Roman"/>
          <w:b/>
          <w:color w:val="383C45"/>
          <w:sz w:val="24"/>
          <w:szCs w:val="24"/>
          <w:lang w:eastAsia="ru-RU"/>
        </w:rPr>
        <w:t>РЕКВИЗИТЬІ ДЕПОЗИТНОГО СЧЕТА АРБИТРАЖНОГО СУДА ГОРОДА СЕВАСТОПОЛЯ</w:t>
      </w:r>
    </w:p>
    <w:tbl>
      <w:tblPr>
        <w:tblW w:w="9645" w:type="dxa"/>
        <w:shd w:val="clear" w:color="auto" w:fill="EDF2E6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02"/>
        <w:gridCol w:w="6943"/>
      </w:tblGrid>
      <w:tr w:rsidR="00DE6403" w:rsidRPr="00F3111B" w:rsidTr="00DB7A76">
        <w:tc>
          <w:tcPr>
            <w:tcW w:w="2702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F3111B" w:rsidRDefault="00DE6403" w:rsidP="00DE64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</w:pPr>
            <w:r w:rsidRPr="00F3111B"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  <w:t>Получатель:</w:t>
            </w:r>
          </w:p>
        </w:tc>
        <w:tc>
          <w:tcPr>
            <w:tcW w:w="6943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DB7A76" w:rsidRDefault="00C1422D" w:rsidP="00C14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УФК по г. Севастополю (Арбитражный суд города Севастополя </w:t>
            </w:r>
            <w:r w:rsidR="00DB7A76" w:rsidRPr="00DB7A76">
              <w:rPr>
                <w:rFonts w:ascii="Times New Roman" w:hAnsi="Times New Roman" w:cs="Times New Roman"/>
                <w:sz w:val="24"/>
                <w:szCs w:val="24"/>
              </w:rPr>
              <w:t xml:space="preserve">л/с 05741А95810) - </w:t>
            </w:r>
            <w:r w:rsidR="00DB7A76" w:rsidRPr="004A0CF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указание л/с обязательно</w:t>
            </w:r>
          </w:p>
        </w:tc>
      </w:tr>
      <w:tr w:rsidR="00DE6403" w:rsidRPr="00F3111B" w:rsidTr="00DB7A76">
        <w:tc>
          <w:tcPr>
            <w:tcW w:w="2702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F3111B" w:rsidRDefault="00DE6403" w:rsidP="00DE64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</w:pPr>
            <w:r w:rsidRPr="00F3111B"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  <w:t>ИНН</w:t>
            </w:r>
          </w:p>
        </w:tc>
        <w:tc>
          <w:tcPr>
            <w:tcW w:w="6943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CD2137" w:rsidRDefault="00DE6403" w:rsidP="00DE64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21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9204509586</w:t>
            </w:r>
          </w:p>
        </w:tc>
      </w:tr>
      <w:tr w:rsidR="00DE6403" w:rsidRPr="00F3111B" w:rsidTr="00DB7A76">
        <w:tc>
          <w:tcPr>
            <w:tcW w:w="2702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F3111B" w:rsidRDefault="00DE6403" w:rsidP="00DE64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</w:pPr>
            <w:r w:rsidRPr="00F3111B"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  <w:t>КПП</w:t>
            </w:r>
          </w:p>
        </w:tc>
        <w:tc>
          <w:tcPr>
            <w:tcW w:w="6943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CD2137" w:rsidRDefault="00DE6403" w:rsidP="00DE64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21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920401001</w:t>
            </w:r>
          </w:p>
        </w:tc>
      </w:tr>
      <w:tr w:rsidR="00DE6403" w:rsidRPr="00F3111B" w:rsidTr="00DB7A76">
        <w:tc>
          <w:tcPr>
            <w:tcW w:w="2702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F3111B" w:rsidRDefault="00DE6403" w:rsidP="00DE64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</w:pPr>
            <w:r w:rsidRPr="00F3111B"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  <w:t>ОКПО</w:t>
            </w:r>
          </w:p>
          <w:p w:rsidR="00DE6403" w:rsidRPr="00F3111B" w:rsidRDefault="00DE6403" w:rsidP="00DE64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</w:pPr>
            <w:r w:rsidRPr="00F3111B"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  <w:t>ОКТМО</w:t>
            </w:r>
          </w:p>
        </w:tc>
        <w:tc>
          <w:tcPr>
            <w:tcW w:w="6943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CD2137" w:rsidRDefault="00DE6403" w:rsidP="00DE64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21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00317292</w:t>
            </w:r>
          </w:p>
          <w:p w:rsidR="00DE6403" w:rsidRPr="00DB7A76" w:rsidRDefault="00DB7A76" w:rsidP="00DB7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A76">
              <w:rPr>
                <w:rFonts w:ascii="Times New Roman" w:hAnsi="Times New Roman" w:cs="Times New Roman"/>
                <w:sz w:val="24"/>
                <w:szCs w:val="24"/>
              </w:rPr>
              <w:t>673120000000</w:t>
            </w:r>
          </w:p>
        </w:tc>
      </w:tr>
      <w:tr w:rsidR="00DE6403" w:rsidRPr="00F3111B" w:rsidTr="00DB7A76">
        <w:tc>
          <w:tcPr>
            <w:tcW w:w="2702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F3111B" w:rsidRDefault="00DE6403" w:rsidP="00DE64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</w:pPr>
            <w:r w:rsidRPr="00F3111B"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  <w:t>БИК</w:t>
            </w:r>
          </w:p>
          <w:p w:rsidR="00DE6403" w:rsidRPr="00F3111B" w:rsidRDefault="00DE6403" w:rsidP="00DE64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</w:pPr>
            <w:r w:rsidRPr="00F3111B"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  <w:t>КБК</w:t>
            </w:r>
          </w:p>
        </w:tc>
        <w:tc>
          <w:tcPr>
            <w:tcW w:w="6943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CD2137" w:rsidRDefault="00611C3B" w:rsidP="00DE64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01</w:t>
            </w:r>
            <w:r w:rsidR="00DE6403" w:rsidRPr="00CD21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6711001</w:t>
            </w:r>
          </w:p>
          <w:p w:rsidR="00DE6403" w:rsidRPr="00CD2137" w:rsidRDefault="00DE6403" w:rsidP="00DE64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21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0</w:t>
            </w:r>
          </w:p>
        </w:tc>
      </w:tr>
      <w:tr w:rsidR="00DE6403" w:rsidRPr="00F3111B" w:rsidTr="00DB7A76">
        <w:tc>
          <w:tcPr>
            <w:tcW w:w="2702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DB7A76" w:rsidRDefault="00DB7A76" w:rsidP="00DB7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A76">
              <w:rPr>
                <w:rFonts w:ascii="Times New Roman" w:hAnsi="Times New Roman" w:cs="Times New Roman"/>
                <w:sz w:val="24"/>
                <w:szCs w:val="24"/>
              </w:rPr>
              <w:t>Единый казначейский счёт</w:t>
            </w:r>
          </w:p>
        </w:tc>
        <w:tc>
          <w:tcPr>
            <w:tcW w:w="6943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DB7A76" w:rsidRDefault="00DB7A76" w:rsidP="00DB7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A76">
              <w:rPr>
                <w:rFonts w:ascii="Times New Roman" w:hAnsi="Times New Roman" w:cs="Times New Roman"/>
                <w:sz w:val="24"/>
                <w:szCs w:val="24"/>
              </w:rPr>
              <w:t>40102810045370000056</w:t>
            </w:r>
          </w:p>
        </w:tc>
      </w:tr>
      <w:tr w:rsidR="00DE6403" w:rsidRPr="00F3111B" w:rsidTr="00DB7A76">
        <w:tc>
          <w:tcPr>
            <w:tcW w:w="2702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DB7A76" w:rsidRDefault="00DB7A76" w:rsidP="00DB7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A76">
              <w:rPr>
                <w:rFonts w:ascii="Times New Roman" w:hAnsi="Times New Roman" w:cs="Times New Roman"/>
                <w:sz w:val="24"/>
                <w:szCs w:val="24"/>
              </w:rPr>
              <w:t>Казначейский счёт</w:t>
            </w:r>
          </w:p>
        </w:tc>
        <w:tc>
          <w:tcPr>
            <w:tcW w:w="6943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DB7A76" w:rsidRDefault="00DB7A76" w:rsidP="00DB7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A76">
              <w:rPr>
                <w:rFonts w:ascii="Times New Roman" w:hAnsi="Times New Roman" w:cs="Times New Roman"/>
                <w:sz w:val="24"/>
                <w:szCs w:val="24"/>
              </w:rPr>
              <w:t>03212643000000017400</w:t>
            </w:r>
          </w:p>
        </w:tc>
      </w:tr>
      <w:tr w:rsidR="00DB7A76" w:rsidRPr="00F3111B" w:rsidTr="00DB7A76">
        <w:tc>
          <w:tcPr>
            <w:tcW w:w="2702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</w:tcPr>
          <w:p w:rsidR="00DB7A76" w:rsidRPr="00DB7A76" w:rsidRDefault="00DB7A76" w:rsidP="00DB7A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7A76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</w:p>
        </w:tc>
        <w:tc>
          <w:tcPr>
            <w:tcW w:w="6943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</w:tcPr>
          <w:p w:rsidR="004A0CF9" w:rsidRDefault="00C1422D" w:rsidP="00C14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ОКЦ № 13 ЮГУ Банка России/УФК по г. Севастополю,</w:t>
            </w:r>
          </w:p>
          <w:p w:rsidR="00C1422D" w:rsidRDefault="00C1422D" w:rsidP="00C1422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 Севастополь</w:t>
            </w:r>
          </w:p>
          <w:p w:rsidR="00DB7A76" w:rsidRDefault="00DB7A76" w:rsidP="00CD2137">
            <w:pPr>
              <w:jc w:val="both"/>
              <w:rPr>
                <w:rFonts w:ascii="Arial" w:hAnsi="Arial" w:cs="Arial"/>
                <w:color w:val="383C45"/>
                <w:sz w:val="18"/>
                <w:szCs w:val="18"/>
                <w:shd w:val="clear" w:color="auto" w:fill="EDF2E6"/>
              </w:rPr>
            </w:pPr>
          </w:p>
        </w:tc>
      </w:tr>
      <w:tr w:rsidR="00DE6403" w:rsidRPr="00F3111B" w:rsidTr="00DB7A76">
        <w:trPr>
          <w:trHeight w:val="23"/>
        </w:trPr>
        <w:tc>
          <w:tcPr>
            <w:tcW w:w="2702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F3111B" w:rsidRDefault="00DE6403" w:rsidP="00DE64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</w:pPr>
            <w:r w:rsidRPr="00F3111B">
              <w:rPr>
                <w:rFonts w:ascii="Times New Roman" w:eastAsia="Times New Roman" w:hAnsi="Times New Roman" w:cs="Times New Roman"/>
                <w:color w:val="383C45"/>
                <w:sz w:val="24"/>
                <w:szCs w:val="24"/>
                <w:lang w:eastAsia="ru-RU"/>
              </w:rPr>
              <w:t>Назначение платежа</w:t>
            </w:r>
          </w:p>
        </w:tc>
        <w:tc>
          <w:tcPr>
            <w:tcW w:w="6943" w:type="dxa"/>
            <w:tcBorders>
              <w:top w:val="dotted" w:sz="2" w:space="0" w:color="D3D3D3"/>
              <w:left w:val="dotted" w:sz="2" w:space="0" w:color="D3D3D3"/>
              <w:bottom w:val="dotted" w:sz="6" w:space="0" w:color="D3D3D3"/>
              <w:right w:val="dotted" w:sz="2" w:space="0" w:color="D3D3D3"/>
            </w:tcBorders>
            <w:shd w:val="clear" w:color="auto" w:fill="auto"/>
            <w:tcMar>
              <w:top w:w="90" w:type="dxa"/>
              <w:left w:w="150" w:type="dxa"/>
              <w:bottom w:w="45" w:type="dxa"/>
              <w:right w:w="150" w:type="dxa"/>
            </w:tcMar>
            <w:hideMark/>
          </w:tcPr>
          <w:p w:rsidR="00DE6403" w:rsidRPr="00CD2137" w:rsidRDefault="00DE6403" w:rsidP="00DE6403">
            <w:pPr>
              <w:spacing w:after="0" w:line="300" w:lineRule="atLeast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CD213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Депозит по делу №_______________</w:t>
            </w:r>
          </w:p>
        </w:tc>
      </w:tr>
    </w:tbl>
    <w:p w:rsidR="00DE6403" w:rsidRPr="00F3111B" w:rsidRDefault="00DE6403" w:rsidP="00F3111B">
      <w:pPr>
        <w:spacing w:after="0" w:line="300" w:lineRule="atLeast"/>
        <w:textAlignment w:val="baseline"/>
        <w:rPr>
          <w:rFonts w:ascii="Times New Roman" w:eastAsia="Times New Roman" w:hAnsi="Times New Roman" w:cs="Times New Roman"/>
          <w:color w:val="383C45"/>
          <w:sz w:val="24"/>
          <w:szCs w:val="24"/>
          <w:lang w:eastAsia="ru-RU"/>
        </w:rPr>
      </w:pPr>
    </w:p>
    <w:p w:rsidR="00DE6403" w:rsidRPr="00DB7A76" w:rsidRDefault="00DE6403">
      <w:pPr>
        <w:rPr>
          <w:b/>
        </w:rPr>
      </w:pPr>
    </w:p>
    <w:sectPr w:rsidR="00DE6403" w:rsidRPr="00DB7A76" w:rsidSect="00DB7A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2232" w:rsidRDefault="00052232" w:rsidP="009F3D60">
      <w:pPr>
        <w:spacing w:after="0" w:line="240" w:lineRule="auto"/>
      </w:pPr>
      <w:r>
        <w:separator/>
      </w:r>
    </w:p>
  </w:endnote>
  <w:endnote w:type="continuationSeparator" w:id="0">
    <w:p w:rsidR="00052232" w:rsidRDefault="00052232" w:rsidP="009F3D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2232" w:rsidRDefault="00052232" w:rsidP="009F3D60">
      <w:pPr>
        <w:spacing w:after="0" w:line="240" w:lineRule="auto"/>
      </w:pPr>
      <w:r>
        <w:separator/>
      </w:r>
    </w:p>
  </w:footnote>
  <w:footnote w:type="continuationSeparator" w:id="0">
    <w:p w:rsidR="00052232" w:rsidRDefault="00052232" w:rsidP="009F3D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F3D60" w:rsidRDefault="009F3D6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66C6"/>
    <w:rsid w:val="00052232"/>
    <w:rsid w:val="002D3D54"/>
    <w:rsid w:val="00482F8A"/>
    <w:rsid w:val="004A0CF9"/>
    <w:rsid w:val="00611C3B"/>
    <w:rsid w:val="00653091"/>
    <w:rsid w:val="007F53C3"/>
    <w:rsid w:val="008041C1"/>
    <w:rsid w:val="008851A1"/>
    <w:rsid w:val="008D66C6"/>
    <w:rsid w:val="009A6E1A"/>
    <w:rsid w:val="009F3D60"/>
    <w:rsid w:val="00A13BCE"/>
    <w:rsid w:val="00AF557A"/>
    <w:rsid w:val="00C1422D"/>
    <w:rsid w:val="00CD2137"/>
    <w:rsid w:val="00DB7A76"/>
    <w:rsid w:val="00DE6403"/>
    <w:rsid w:val="00F3111B"/>
    <w:rsid w:val="00F9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3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3D60"/>
  </w:style>
  <w:style w:type="paragraph" w:styleId="a5">
    <w:name w:val="footer"/>
    <w:basedOn w:val="a"/>
    <w:link w:val="a6"/>
    <w:uiPriority w:val="99"/>
    <w:unhideWhenUsed/>
    <w:rsid w:val="009F3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3D60"/>
  </w:style>
  <w:style w:type="paragraph" w:styleId="a7">
    <w:name w:val="Normal (Web)"/>
    <w:basedOn w:val="a"/>
    <w:uiPriority w:val="99"/>
    <w:unhideWhenUsed/>
    <w:rsid w:val="00DE6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E6403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F5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55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3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F3D60"/>
  </w:style>
  <w:style w:type="paragraph" w:styleId="a5">
    <w:name w:val="footer"/>
    <w:basedOn w:val="a"/>
    <w:link w:val="a6"/>
    <w:uiPriority w:val="99"/>
    <w:unhideWhenUsed/>
    <w:rsid w:val="009F3D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F3D60"/>
  </w:style>
  <w:style w:type="paragraph" w:styleId="a7">
    <w:name w:val="Normal (Web)"/>
    <w:basedOn w:val="a"/>
    <w:uiPriority w:val="99"/>
    <w:unhideWhenUsed/>
    <w:rsid w:val="00DE64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DE6403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AF5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F55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1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Farysheva</dc:creator>
  <cp:lastModifiedBy>Ганна Анатольевна Мирошниченко</cp:lastModifiedBy>
  <cp:revision>4</cp:revision>
  <cp:lastPrinted>2022-03-02T11:04:00Z</cp:lastPrinted>
  <dcterms:created xsi:type="dcterms:W3CDTF">2025-10-29T08:00:00Z</dcterms:created>
  <dcterms:modified xsi:type="dcterms:W3CDTF">2025-10-29T08:05:00Z</dcterms:modified>
</cp:coreProperties>
</file>